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u w:val="single"/>
        </w:rPr>
      </w:pPr>
      <w:r>
        <w:rPr>
          <w:u w:val="single"/>
        </w:rPr>
        <w:t>Year 12 Spanish (6hr/ week)</w:t>
      </w:r>
      <w:bookmarkStart w:id="0" w:name="_GoBack"/>
      <w:bookmarkEnd w:id="0"/>
    </w:p>
    <w:p/>
    <w:tbl>
      <w:tblPr>
        <w:tblStyle w:val="TableGrid"/>
        <w:tblpPr w:leftFromText="180" w:rightFromText="180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3324"/>
        <w:gridCol w:w="3305"/>
        <w:gridCol w:w="3394"/>
        <w:gridCol w:w="3325"/>
        <w:gridCol w:w="3325"/>
        <w:gridCol w:w="3328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0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9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Traditional and modern values + The influence of idols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Present tense regular and irregular verbs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verbs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Casarse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Divorciarse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Pelearse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Imperfect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tense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Preterite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regular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irregular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verbs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Opinions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gustaría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según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/a mi </w:t>
            </w:r>
            <w:proofErr w:type="spellStart"/>
            <w:r>
              <w:rPr>
                <w:rFonts w:ascii="Arial" w:hAnsi="Arial" w:cs="Arial"/>
              </w:rPr>
              <w:t>juicio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cierto</w:t>
            </w:r>
            <w:proofErr w:type="spellEnd"/>
            <w:r>
              <w:rPr>
                <w:rFonts w:ascii="Arial" w:hAnsi="Arial" w:cs="Arial"/>
              </w:rPr>
              <w:t xml:space="preserve"> que/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mi opinion/ </w:t>
            </w:r>
            <w:proofErr w:type="spellStart"/>
            <w:r>
              <w:rPr>
                <w:rFonts w:ascii="Arial" w:hAnsi="Arial" w:cs="Arial"/>
              </w:rPr>
              <w:t>Estoy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favor</w:t>
            </w:r>
            <w:proofErr w:type="spellEnd"/>
            <w:r>
              <w:rPr>
                <w:rFonts w:ascii="Arial" w:hAnsi="Arial" w:cs="Arial"/>
              </w:rPr>
              <w:t xml:space="preserve"> de/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contra de/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lado</w:t>
            </w:r>
            <w:proofErr w:type="spellEnd"/>
            <w:r>
              <w:rPr>
                <w:rFonts w:ascii="Arial" w:hAnsi="Arial" w:cs="Arial"/>
              </w:rPr>
              <w:t xml:space="preserve">…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lado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Traditional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and modern values :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Changes in the </w:t>
            </w:r>
            <w:proofErr w:type="spellStart"/>
            <w:r>
              <w:rPr>
                <w:rFonts w:ascii="Arial" w:hAnsi="Arial" w:cs="Arial"/>
                <w:lang w:val="fr-FR"/>
              </w:rPr>
              <w:t>Family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Attitudes </w:t>
            </w:r>
            <w:proofErr w:type="spellStart"/>
            <w:r>
              <w:rPr>
                <w:rFonts w:ascii="Arial" w:hAnsi="Arial" w:cs="Arial"/>
                <w:lang w:val="fr-FR"/>
              </w:rPr>
              <w:t>towards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marriage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and divorce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Influence of the Catholic Church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Discussing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attitudes </w:t>
            </w:r>
            <w:proofErr w:type="spellStart"/>
            <w:r>
              <w:rPr>
                <w:rFonts w:ascii="Arial" w:hAnsi="Arial" w:cs="Arial"/>
                <w:lang w:val="fr-FR"/>
              </w:rPr>
              <w:t>towards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family</w:t>
            </w:r>
            <w:proofErr w:type="spellEnd"/>
            <w:r>
              <w:rPr>
                <w:rFonts w:ascii="Arial" w:hAnsi="Arial" w:cs="Arial"/>
                <w:lang w:val="fr-FR"/>
              </w:rPr>
              <w:t>/the Church/</w:t>
            </w:r>
            <w:proofErr w:type="spellStart"/>
            <w:r>
              <w:rPr>
                <w:rFonts w:ascii="Arial" w:hAnsi="Arial" w:cs="Arial"/>
                <w:lang w:val="fr-FR"/>
              </w:rPr>
              <w:t>marriage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women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in Spain in the 20th </w:t>
            </w:r>
            <w:proofErr w:type="gramStart"/>
            <w:r>
              <w:rPr>
                <w:rFonts w:ascii="Arial" w:hAnsi="Arial" w:cs="Arial"/>
                <w:lang w:val="fr-FR"/>
              </w:rPr>
              <w:t xml:space="preserve">Century </w:t>
            </w:r>
            <w:r>
              <w:rPr>
                <w:rFonts w:ascii="Arial" w:hAnsi="Arial" w:cs="Arial"/>
              </w:rPr>
              <w:t xml:space="preserve"> and</w:t>
            </w:r>
            <w:proofErr w:type="gramEnd"/>
            <w:r>
              <w:rPr>
                <w:rFonts w:ascii="Arial" w:hAnsi="Arial" w:cs="Arial"/>
              </w:rPr>
              <w:t xml:space="preserve"> examples from Spanish-speaking world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Influence of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idols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Singers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fr-FR"/>
              </w:rPr>
              <w:t>Musicians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TV and </w:t>
            </w:r>
            <w:proofErr w:type="spellStart"/>
            <w:r>
              <w:rPr>
                <w:rFonts w:ascii="Arial" w:hAnsi="Arial" w:cs="Arial"/>
                <w:lang w:val="fr-FR"/>
              </w:rPr>
              <w:t>Cinema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stars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Saying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whether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they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have </w:t>
            </w:r>
            <w:proofErr w:type="gramStart"/>
            <w:r>
              <w:rPr>
                <w:rFonts w:ascii="Arial" w:hAnsi="Arial" w:cs="Arial"/>
                <w:lang w:val="fr-FR"/>
              </w:rPr>
              <w:t>a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positive/</w:t>
            </w:r>
            <w:proofErr w:type="spellStart"/>
            <w:r>
              <w:rPr>
                <w:rFonts w:ascii="Arial" w:hAnsi="Arial" w:cs="Arial"/>
                <w:lang w:val="fr-FR"/>
              </w:rPr>
              <w:t>negative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influence in society </w:t>
            </w:r>
            <w:r>
              <w:rPr>
                <w:rFonts w:ascii="Arial" w:hAnsi="Arial" w:cs="Arial"/>
              </w:rPr>
              <w:t>and examples from Spanish-speaking world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PC1 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stimulus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cards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 x2</w:t>
            </w:r>
          </w:p>
        </w:tc>
        <w:tc>
          <w:tcPr>
            <w:tcW w:w="330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Equality of the sexes and Regional Identity in Spain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 Object Pronouns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Perfect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main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irregular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past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participles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Vuelto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Hecho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Resuelto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Visto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Dicho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Pluperfect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perfect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</w:t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Simple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and irregular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stems</w:t>
            </w:r>
            <w:proofErr w:type="spellEnd"/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Har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s-ES"/>
              </w:rPr>
              <w:t>tendr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es-ES"/>
              </w:rPr>
              <w:t>querr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- 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subjunctive</w:t>
            </w:r>
            <w:proofErr w:type="spellEnd"/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 importante que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 necesario que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Recomiendo que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Quiero que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Equality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sexes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: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Women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world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Sexism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(machismo) and </w:t>
            </w:r>
            <w:proofErr w:type="spellStart"/>
            <w:r>
              <w:rPr>
                <w:rFonts w:ascii="Arial" w:hAnsi="Arial" w:cs="Arial"/>
                <w:lang w:val="es-ES"/>
              </w:rPr>
              <w:t>Feminism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Gay and </w:t>
            </w:r>
            <w:proofErr w:type="spellStart"/>
            <w:r>
              <w:rPr>
                <w:rFonts w:ascii="Arial" w:hAnsi="Arial" w:cs="Arial"/>
                <w:lang w:val="es-ES"/>
              </w:rPr>
              <w:t>transgender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rights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Giving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opinions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issues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to do </w:t>
            </w:r>
            <w:proofErr w:type="spellStart"/>
            <w:r>
              <w:rPr>
                <w:rFonts w:ascii="Arial" w:hAnsi="Arial" w:cs="Arial"/>
                <w:lang w:val="es-ES"/>
              </w:rPr>
              <w:t>with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sexism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s-ES"/>
              </w:rPr>
              <w:t>gender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s-ES"/>
              </w:rPr>
              <w:t>discrimination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</w:rPr>
              <w:t xml:space="preserve"> and</w:t>
            </w:r>
            <w:proofErr w:type="gramEnd"/>
            <w:r>
              <w:rPr>
                <w:rFonts w:ascii="Arial" w:hAnsi="Arial" w:cs="Arial"/>
              </w:rPr>
              <w:t xml:space="preserve"> examples from Spanish-speaking world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Regional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identity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Spain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Regional </w:t>
            </w:r>
            <w:proofErr w:type="spellStart"/>
            <w:r>
              <w:rPr>
                <w:rFonts w:ascii="Arial" w:hAnsi="Arial" w:cs="Arial"/>
                <w:lang w:val="es-ES"/>
              </w:rPr>
              <w:t>languages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es-ES"/>
              </w:rPr>
              <w:t>Spain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Traditions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s-ES"/>
              </w:rPr>
              <w:t>customs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Gastronomy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9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Topic: Cyberspace + Film Study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Volver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estar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 subjunctive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multiple tenses together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Present/past/future/conditional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influence of the internet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 phones in our society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networks: Benefits and dangers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Giving opinions on the influence, benefits and risks of technology in our society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examples from Spanish-speaking world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Volver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Film study: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Exploring themes in ‘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Volver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’ by Pedro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Almodóvar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 of women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Cinematic techniques- colour and sound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 of death and tradition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life/biography of Pedro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Almodóvar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(influences)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Giving character descriptions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Symbolism of colour- use of red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 of adjectives to describe characters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Valiente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poderoso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desesperado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borracho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dramático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Describing scenes in detail in writing in 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verbs: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violar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salvar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celebrar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reunir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pelearse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range of essay language in Spanish to write about a film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efectos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especiales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subraya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que,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espectadores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el director,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protoganistas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sugiere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 xml:space="preserve">PC2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>listening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>/Reading/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>writing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>paper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PC3- speaking full mock in class x 2 stimulus cards</w:t>
            </w: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 Film study (</w:t>
            </w:r>
            <w:proofErr w:type="spellStart"/>
            <w:r>
              <w:rPr>
                <w:rFonts w:ascii="Arial" w:hAnsi="Arial" w:cs="Arial"/>
                <w:b/>
              </w:rPr>
              <w:t>Volver</w:t>
            </w:r>
            <w:proofErr w:type="spellEnd"/>
            <w:r>
              <w:rPr>
                <w:rFonts w:ascii="Arial" w:hAnsi="Arial" w:cs="Arial"/>
                <w:b/>
              </w:rPr>
              <w:t>)  + Cultural heritage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Conditional tense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sites and pre-</w:t>
            </w:r>
            <w:proofErr w:type="spellStart"/>
            <w:r>
              <w:rPr>
                <w:rFonts w:ascii="Arial" w:hAnsi="Arial" w:cs="Arial"/>
              </w:rPr>
              <w:t>hispanic</w:t>
            </w:r>
            <w:proofErr w:type="spellEnd"/>
            <w:r>
              <w:rPr>
                <w:rFonts w:ascii="Arial" w:hAnsi="Arial" w:cs="Arial"/>
              </w:rPr>
              <w:t xml:space="preserve"> civilisations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and architecture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heritage and its diversity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opinions on the importance of cultural heritage and examples from Spanish-speaking world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  <w:highlight w:val="cyan"/>
              </w:rPr>
              <w:t>1 lesson per week writing practice on ‘</w:t>
            </w:r>
            <w:proofErr w:type="spellStart"/>
            <w:r>
              <w:rPr>
                <w:rFonts w:ascii="Arial" w:hAnsi="Arial" w:cs="Arial"/>
                <w:b/>
                <w:highlight w:val="cyan"/>
              </w:rPr>
              <w:t>Volver</w:t>
            </w:r>
            <w:proofErr w:type="spellEnd"/>
            <w:r>
              <w:rPr>
                <w:rFonts w:ascii="Arial" w:hAnsi="Arial" w:cs="Arial"/>
                <w:b/>
                <w:highlight w:val="cyan"/>
              </w:rPr>
              <w:t>’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 xml:space="preserve">PC4-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>writing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>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 xml:space="preserve"> ‘Volver’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>Paper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  <w:t xml:space="preserve"> 2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</w:t>
            </w:r>
            <w:r>
              <w:rPr>
                <w:rFonts w:ascii="Arial" w:hAnsi="Arial" w:cs="Arial"/>
                <w:b/>
                <w:highlight w:val="cyan"/>
              </w:rPr>
              <w:t>Revision and consolidation of topics from the year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AS SPEAKING EXAM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8" w:type="dxa"/>
          </w:tcPr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Revision and consolidation for AS exam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Listening/reading/writing focus for paper 1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practice on ‘</w:t>
            </w:r>
            <w:proofErr w:type="spellStart"/>
            <w:r>
              <w:rPr>
                <w:rFonts w:ascii="Arial" w:hAnsi="Arial" w:cs="Arial"/>
                <w:b/>
              </w:rPr>
              <w:t>Volver</w:t>
            </w:r>
            <w:proofErr w:type="spellEnd"/>
            <w:r>
              <w:rPr>
                <w:rFonts w:ascii="Arial" w:hAnsi="Arial" w:cs="Arial"/>
                <w:b/>
              </w:rPr>
              <w:t>’ for paper 2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 focus for paper 3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magenta"/>
              </w:rPr>
              <w:t>Start of A2 content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Introduction to novel ‘Como </w:t>
            </w:r>
            <w:proofErr w:type="spellStart"/>
            <w:r>
              <w:rPr>
                <w:rFonts w:ascii="Arial" w:hAnsi="Arial" w:cs="Arial"/>
                <w:b/>
              </w:rPr>
              <w:t>agua</w:t>
            </w:r>
            <w:proofErr w:type="spellEnd"/>
            <w:r>
              <w:rPr>
                <w:rFonts w:ascii="Arial" w:hAnsi="Arial" w:cs="Arial"/>
                <w:b/>
              </w:rPr>
              <w:t xml:space="preserve"> para chocolate’ by Laura Esquivel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descriptions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magical realism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chapters 1-6 in lessons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 essay on the novel using PEEL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themes: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Magical Realism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Mexican Revolution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 during the dictatorship of </w:t>
            </w:r>
            <w:proofErr w:type="spellStart"/>
            <w:r>
              <w:rPr>
                <w:rFonts w:ascii="Arial" w:hAnsi="Arial" w:cs="Arial"/>
              </w:rPr>
              <w:t>Porfirio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Díaz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/>
    <w:sectPr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209550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Subject: Spanish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4.4pt;width:16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o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Sr+TxHE0dbsVgsUY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">
              <v:textbox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Subject: Spanish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6AA"/>
    <w:multiLevelType w:val="hybridMultilevel"/>
    <w:tmpl w:val="F29CCF52"/>
    <w:lvl w:ilvl="0" w:tplc="3264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AA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E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8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1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F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C4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43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6C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72D16"/>
    <w:multiLevelType w:val="hybridMultilevel"/>
    <w:tmpl w:val="491E8186"/>
    <w:lvl w:ilvl="0" w:tplc="C2C21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7592"/>
    <w:multiLevelType w:val="hybridMultilevel"/>
    <w:tmpl w:val="7988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43DA32-49B1-4BBF-807D-B4301A9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E7C27A2F21241A1A767D58BB42D33" ma:contentTypeVersion="6" ma:contentTypeDescription="Create a new document." ma:contentTypeScope="" ma:versionID="096f410597c9926a6d7a64a0e80acafb">
  <xsd:schema xmlns:xsd="http://www.w3.org/2001/XMLSchema" xmlns:xs="http://www.w3.org/2001/XMLSchema" xmlns:p="http://schemas.microsoft.com/office/2006/metadata/properties" xmlns:ns2="78c15cc5-2c0a-4eb8-909b-cc407ae275b1" targetNamespace="http://schemas.microsoft.com/office/2006/metadata/properties" ma:root="true" ma:fieldsID="cfdd8c30cc620fdeb420bf25a2ccea39" ns2:_="">
    <xsd:import namespace="78c15cc5-2c0a-4eb8-909b-cc407ae27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5cc5-2c0a-4eb8-909b-cc407ae2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413F8-F518-4D85-8B9F-C4D67F5D4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6DC20-3566-4911-8406-CD74D9241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5cc5-2c0a-4eb8-909b-cc407ae2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97B2-9DEF-47A7-AF62-B4BF479C4C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c15cc5-2c0a-4eb8-909b-cc407ae275b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Chalke</dc:creator>
  <cp:lastModifiedBy>Helgi Schram</cp:lastModifiedBy>
  <cp:revision>5</cp:revision>
  <cp:lastPrinted>2019-05-07T15:53:00Z</cp:lastPrinted>
  <dcterms:created xsi:type="dcterms:W3CDTF">2020-07-08T14:18:00Z</dcterms:created>
  <dcterms:modified xsi:type="dcterms:W3CDTF">2020-09-30T15:51:00Z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0x010100BE4E7C27A2F21241A1A767D58BB42D33</vt:lpwstr>
  </property>
</Properties>
</file>